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.887145996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Gymnázium, Praha 6, Arabská 14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093505859375" w:line="229.90814208984375" w:lineRule="auto"/>
        <w:ind w:left="125.39993286132812" w:right="-6.400146484375" w:hanging="6.83990478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Žádost o nahrazení profilové zkoušky z cizího jazyka  standardizovanou zkouškou podle §19a zákona č. 561/2004  Sb. v platném znění </w:t>
      </w:r>
    </w:p>
    <w:tbl>
      <w:tblPr>
        <w:tblStyle w:val="Table1"/>
        <w:tblW w:w="9212.720184326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8.519744873047"/>
        <w:gridCol w:w="5324.200439453125"/>
        <w:tblGridChange w:id="0">
          <w:tblGrid>
            <w:gridCol w:w="3888.519744873047"/>
            <w:gridCol w:w="5324.200439453125"/>
          </w:tblGrid>
        </w:tblGridChange>
      </w:tblGrid>
      <w:tr>
        <w:trPr>
          <w:cantSplit w:val="0"/>
          <w:trHeight w:val="57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žáka: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0035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Třída: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Nahrazovaná zkouška: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399230957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(zaškrtněte)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Anglický jazyk - úroveň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vyšší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0" w:lineRule="auto"/>
              <w:ind w:left="124.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Francouzský jazyk - úroveň B2 a vyšší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4.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Německý jazyk - úroveň B2 a vyšší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202392578125" w:line="240" w:lineRule="auto"/>
              <w:ind w:left="124.80041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Ruský jazyk - úroveň B2 a vyšší</w:t>
            </w:r>
          </w:p>
        </w:tc>
      </w:tr>
      <w:tr>
        <w:trPr>
          <w:cantSplit w:val="0"/>
          <w:trHeight w:val="16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2004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Název dokladu o vykonání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82528686523" w:lineRule="auto"/>
              <w:ind w:left="117.59994506835938" w:right="138.519287109375" w:firstLine="6.959991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standardizované jazykové zkoušky  (ověřená kopie musí být součástí této  žádosti):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844482421875" w:line="240" w:lineRule="auto"/>
              <w:ind w:left="11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vykonání zkoušky: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00354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Podpis žáka: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dne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5.320129394531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Vyjádření ředitelky školy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2799072265625" w:line="240" w:lineRule="auto"/>
        <w:ind w:left="124.7999572753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Povoleno nahrazení profilové zkoušky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2030029296875" w:line="240" w:lineRule="auto"/>
        <w:ind w:left="124.7999572753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Nepovoleno nahrazení profilové zkoušky z důvodu: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919921875" w:line="229.90804195404053" w:lineRule="auto"/>
        <w:ind w:left="5777.7203369140625" w:right="608.958740234375" w:hanging="5661.0803222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RNDr. Zdeňka Hamhalterová  ředitelka školy</w:t>
      </w:r>
    </w:p>
    <w:sectPr>
      <w:pgSz w:h="16820" w:w="11900" w:orient="portrait"/>
      <w:pgMar w:bottom="1171.2000274658203" w:top="1111.19873046875" w:left="1303.6799621582031" w:right="1364.92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